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тлант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937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3078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