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СТРОЙ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19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07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стем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1002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241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