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авгус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Тактику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20540000697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09961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августа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