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«Производственное объединение «Управление строительными проектами»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1047803009792,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7802229398)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«Континент-Проект»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1082304002142,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2304053495)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«МИКАР»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1027200883027,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7204052063)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«Никос»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1027201464432,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7228002061)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