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ж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753002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7530502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