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февраля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1073906027997,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3906179539)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«СОЮЗСТРОЙ»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1047841007170,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7841011370)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01.02.2016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«Экватор»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1073905027492,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3905088399)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02.02.2016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«СтройТон»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1032300679663,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2302046630)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С-023-2302046630-29122009-120/8,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«СтройТон»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1032300679663,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2302046630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февраля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