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41/2016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июня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«ГазТеплоМонтаж»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1143926008159,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3906318920)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июня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