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363000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340252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21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39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ань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280000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280501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1726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358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АЙМС недвижимос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6034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1182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04007418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170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