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E18B8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96/2016</w:t>
      </w:r>
    </w:p>
    <w:p w14:paraId="3DD71BB1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004E2EC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264EA65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A3F96B" w14:textId="77777777" w:rsidTr="00ED4EBE">
        <w:trPr>
          <w:trHeight w:val="173"/>
        </w:trPr>
        <w:tc>
          <w:tcPr>
            <w:tcW w:w="5005" w:type="dxa"/>
          </w:tcPr>
          <w:p w14:paraId="048112B1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6B6C4AC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23 декабря 2016 г.</w:t>
            </w:r>
          </w:p>
        </w:tc>
      </w:tr>
    </w:tbl>
    <w:p w14:paraId="09A425D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794B48EB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8394D97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9627B30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864559F" w14:textId="3818AEAB" w:rsidR="00116AC6" w:rsidRDefault="00116AC6" w:rsidP="000119A9">
      <w:pPr>
        <w:ind w:left="360"/>
        <w:jc w:val="both"/>
        <w:rPr>
          <w:sz w:val="22"/>
          <w:szCs w:val="22"/>
        </w:rPr>
      </w:pPr>
      <w:r w:rsidRPr="00116AC6">
        <w:rPr>
          <w:sz w:val="22"/>
          <w:szCs w:val="22"/>
        </w:rPr>
        <w:t>1. Об избрании секретаря заседания.</w:t>
      </w:r>
    </w:p>
    <w:p w14:paraId="421CB867" w14:textId="67D819D8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1765EB71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DA6D00">
        <w:rPr>
          <w:sz w:val="22"/>
          <w:szCs w:val="22"/>
        </w:rPr>
        <w:t xml:space="preserve">О прекращении действия </w:t>
      </w:r>
      <w:r w:rsidRPr="00B067AC">
        <w:rPr>
          <w:sz w:val="22"/>
          <w:szCs w:val="22"/>
        </w:rPr>
        <w:t xml:space="preserve">Свидетельства о допуске к определенному виду или видам работ, которые оказывают влияние на безопасность объектов капитального строительства, действие которого было приостановлено, в отношении определенного вида или видов работ и в случае отсутствия Свидетельства о допуске хотя бы к одному виду работ, которые оказывают влияние на безопасность объектов капитального строительства, исключении из членов </w:t>
      </w:r>
      <w:r w:rsidR="00B111E1" w:rsidRPr="00B111E1">
        <w:rPr>
          <w:sz w:val="22"/>
          <w:szCs w:val="22"/>
        </w:rPr>
        <w:t>Ассоциации</w:t>
      </w:r>
      <w:r w:rsidRPr="00B067AC">
        <w:rPr>
          <w:sz w:val="22"/>
          <w:szCs w:val="22"/>
        </w:rPr>
        <w:t xml:space="preserve"> юридического лица (индивидуального предпринимателя).</w:t>
      </w:r>
    </w:p>
    <w:p w14:paraId="4DD72551" w14:textId="77777777" w:rsidR="006D5FCC" w:rsidRDefault="00436E78" w:rsidP="00FD0FCB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>4.</w:t>
      </w:r>
      <w:r w:rsidR="00A52491">
        <w:rPr>
          <w:sz w:val="22"/>
          <w:szCs w:val="22"/>
          <w:lang w:val="en-US"/>
        </w:rPr>
        <w:t> </w:t>
      </w:r>
      <w:r w:rsidR="00A52491" w:rsidRPr="00A52491">
        <w:rPr>
          <w:sz w:val="22"/>
          <w:szCs w:val="22"/>
        </w:rPr>
        <w:t xml:space="preserve">О перечислении ранее внесенного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порядке п. 13 ст. 3.3 Федерального закона «О введении в действие Градостроительного кодекса РФ» от 29.12.2004 г. № 191-ФЗ (далее – Закон).</w:t>
      </w:r>
    </w:p>
    <w:p w14:paraId="39E46222" w14:textId="77777777" w:rsidR="00436E78" w:rsidRPr="00A40A5F" w:rsidRDefault="00A52491" w:rsidP="00A52491">
      <w:pPr>
        <w:ind w:left="360"/>
        <w:jc w:val="both"/>
        <w:rPr>
          <w:sz w:val="22"/>
          <w:szCs w:val="22"/>
          <w:u w:val="single"/>
          <w:lang w:val="en-US"/>
        </w:rPr>
      </w:pPr>
      <w:r w:rsidRPr="00A40A5F">
        <w:rPr>
          <w:sz w:val="22"/>
          <w:szCs w:val="22"/>
          <w:lang w:val="en-US"/>
        </w:rPr>
        <w:t/>
      </w:r>
    </w:p>
    <w:p w14:paraId="09957976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40365B68" w14:textId="240E2FA9" w:rsidR="00116AC6" w:rsidRDefault="00116AC6" w:rsidP="000119A9">
      <w:pPr>
        <w:ind w:left="-540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lastRenderedPageBreak/>
        <w:t xml:space="preserve">1. </w:t>
      </w:r>
      <w:r>
        <w:rPr>
          <w:sz w:val="22"/>
          <w:szCs w:val="22"/>
        </w:rPr>
        <w:t>И</w:t>
      </w:r>
      <w:proofErr w:type="spellStart"/>
      <w:r w:rsidRPr="00116AC6">
        <w:rPr>
          <w:sz w:val="22"/>
          <w:szCs w:val="22"/>
          <w:lang w:val="en-US"/>
        </w:rPr>
        <w:t>збрать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секретарем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заседания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Амбарцумяна</w:t>
      </w:r>
      <w:proofErr w:type="spellEnd"/>
      <w:r w:rsidRPr="00116AC6">
        <w:rPr>
          <w:sz w:val="22"/>
          <w:szCs w:val="22"/>
          <w:lang w:val="en-US"/>
        </w:rPr>
        <w:t xml:space="preserve"> В.В.</w:t>
      </w:r>
    </w:p>
    <w:p w14:paraId="466165CE" w14:textId="1A761CAA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«Навигатор-СБС»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1037843028520,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7825466405)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3D37091E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0365A54F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«Иснес»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1027808867558,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7818005330)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3D37091E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0365A54F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«Викбор»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1026102228921,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6150005640)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С-061-6150005640-28012010-201/4, на основании пп. 3 п. 15 ст. 55.8 Градостроительного кодекса РФ.</w:t>
      </w:r>
    </w:p>
    <w:p w14:paraId="76479CEB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345BD90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lastRenderedPageBreak/>
        <w:t>3.1.2.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t>Общество с ограниченной ответственностью «Викбор»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1026102228921,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6150005640</w:t>
      </w:r>
      <w:r w:rsidRPr="009A783C">
        <w:rPr>
          <w:sz w:val="22"/>
          <w:szCs w:val="22"/>
        </w:rPr>
        <w:t xml:space="preserve">) из членов </w:t>
      </w:r>
      <w:r w:rsidR="00B111E1" w:rsidRPr="00B111E1">
        <w:rPr>
          <w:sz w:val="22"/>
          <w:szCs w:val="22"/>
        </w:rPr>
        <w:t>Ассоциации</w:t>
      </w:r>
      <w:r w:rsidRPr="009A783C">
        <w:rPr>
          <w:sz w:val="22"/>
          <w:szCs w:val="22"/>
        </w:rPr>
        <w:t xml:space="preserve"> на основании пп. 5 п. 2 ст. 55.7 Градостроительного кодекса РФ.</w:t>
      </w:r>
    </w:p>
    <w:p w14:paraId="42A10276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35E82F73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«Строй-Кон»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1133926012923,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3906291971)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С-039-3906291971-07082013-998/1, на основании пп. 3 п. 15 ст. 55.8 Градостроительного кодекса РФ.</w:t>
      </w:r>
    </w:p>
    <w:p w14:paraId="76479CEB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345BD90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lastRenderedPageBreak/>
        <w:t>3.2.2.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t>Общество с ограниченной ответственностью «Строй-Кон»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1133926012923,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3906291971</w:t>
      </w:r>
      <w:r w:rsidRPr="009A783C">
        <w:rPr>
          <w:sz w:val="22"/>
          <w:szCs w:val="22"/>
        </w:rPr>
        <w:t xml:space="preserve">) из членов </w:t>
      </w:r>
      <w:r w:rsidR="00B111E1" w:rsidRPr="00B111E1">
        <w:rPr>
          <w:sz w:val="22"/>
          <w:szCs w:val="22"/>
        </w:rPr>
        <w:t>Ассоциации</w:t>
      </w:r>
      <w:r w:rsidRPr="009A783C">
        <w:rPr>
          <w:sz w:val="22"/>
          <w:szCs w:val="22"/>
        </w:rPr>
        <w:t xml:space="preserve"> на основании пп. 5 п. 2 ст. 55.7 Градостроительного кодекса РФ.</w:t>
      </w:r>
    </w:p>
    <w:p w14:paraId="42A10276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35E82F73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>4.1.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«Е.С.-Строй»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1113926036641,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3906248461)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4135 от 22.12.2016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«Е.С.-Строй»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1113926036641,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3906248461)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4135 от 22.12.2016 г.</w:t>
      </w:r>
      <w:r w:rsidR="00A52491" w:rsidRPr="00A52491">
        <w:rPr>
          <w:sz w:val="22"/>
          <w:szCs w:val="22"/>
        </w:rPr>
        <w:t>):</w:t>
      </w:r>
    </w:p>
    <w:p w14:paraId="73BB77C3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«Е.С.-Строй»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1113926036641,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3906248461)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300 000 (триста тысяч)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9EE73F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4BE3BBF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4.2.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«ЮГСПЕЦИНЖСТРОЙ»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1146195005351,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6167125456)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4124 от 20.12.2016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«ЮГСПЕЦИНЖСТРОЙ»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1146195005351,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6167125456)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3479 от 22.11.2016 г.</w:t>
      </w:r>
      <w:r w:rsidR="00A52491" w:rsidRPr="00A52491">
        <w:rPr>
          <w:sz w:val="22"/>
          <w:szCs w:val="22"/>
        </w:rPr>
        <w:t>):</w:t>
      </w:r>
    </w:p>
    <w:p w14:paraId="73BB77C3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«ЮГСПЕЦИНЖСТРОЙ»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1146195005351,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6167125456)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2 000 000 (два миллиона)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9EE73F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4BE3BBF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4.3.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«Строительный Концерн - Алтайпромстрой»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1142224005439,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2224169631)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4120 от 20.12.2016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«Строительный Концерн - Алтайпромстрой»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1142224005439,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2224169631)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4120 от 20.12.2016 г.</w:t>
      </w:r>
      <w:r w:rsidR="00A52491" w:rsidRPr="00A52491">
        <w:rPr>
          <w:sz w:val="22"/>
          <w:szCs w:val="22"/>
        </w:rPr>
        <w:t>):</w:t>
      </w:r>
    </w:p>
    <w:p w14:paraId="73BB77C3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«Строительный Концерн - Алтайпромстрой»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1142224005439,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2224169631)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1 000 000 (один миллион)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9EE73F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4BE3BBF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4.4.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«АКБ - Строй»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1115908000900,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5908047690)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4129 от 22.12.2016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«АКБ - Строй»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1115908000900,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5908047690)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4129 от 22.12.2016 г.</w:t>
      </w:r>
      <w:r w:rsidR="00A52491" w:rsidRPr="00A52491">
        <w:rPr>
          <w:sz w:val="22"/>
          <w:szCs w:val="22"/>
        </w:rPr>
        <w:t>):</w:t>
      </w:r>
    </w:p>
    <w:p w14:paraId="73BB77C3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«АКБ - Строй»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1115908000900,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5908047690)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300 000 (триста тысяч)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9EE73F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4BE3BBF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4.5.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«Ампер»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1024700873922,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4704049391)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3648 от 28.11.2016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«Ампер»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1024700873922,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4704049391)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4134 от 22.12.2016 г.</w:t>
      </w:r>
      <w:r w:rsidR="00A52491" w:rsidRPr="00A52491">
        <w:rPr>
          <w:sz w:val="22"/>
          <w:szCs w:val="22"/>
        </w:rPr>
        <w:t>):</w:t>
      </w:r>
    </w:p>
    <w:p w14:paraId="73BB77C3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«Ампер»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1024700873922,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4704049391)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300 000 (триста тысяч)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9EE73F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4BE3BBF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23 декабря 2016 г.</w:t>
      </w:r>
    </w:p>
    <w:p w14:paraId="7AAE1E6F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04D27B45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19CFABC2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EFCF2F7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5901BE21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r w:rsidRPr="003840A8">
        <w:rPr>
          <w:sz w:val="22"/>
          <w:szCs w:val="22"/>
          <w:lang w:val="en-US"/>
        </w:rPr>
        <w:t xml:space="preserve"> В.В./</w:t>
      </w:r>
    </w:p>
    <w:p w14:paraId="32E7CE02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37FD3" w14:textId="77777777" w:rsidR="00DD6946" w:rsidRDefault="00DD6946">
      <w:r>
        <w:separator/>
      </w:r>
    </w:p>
  </w:endnote>
  <w:endnote w:type="continuationSeparator" w:id="0">
    <w:p w14:paraId="2F01A836" w14:textId="77777777" w:rsidR="00DD6946" w:rsidRDefault="00DD6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A294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66F2AC4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029C5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51EB5">
      <w:rPr>
        <w:rStyle w:val="PageNumber"/>
        <w:noProof/>
      </w:rPr>
      <w:t>1</w:t>
    </w:r>
    <w:r>
      <w:rPr>
        <w:rStyle w:val="PageNumber"/>
      </w:rPr>
      <w:fldChar w:fldCharType="end"/>
    </w:r>
  </w:p>
  <w:p w14:paraId="4CAF5A22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2E310" w14:textId="77777777" w:rsidR="00DD6946" w:rsidRDefault="00DD6946">
      <w:r>
        <w:separator/>
      </w:r>
    </w:p>
  </w:footnote>
  <w:footnote w:type="continuationSeparator" w:id="0">
    <w:p w14:paraId="2ADC971F" w14:textId="77777777" w:rsidR="00DD6946" w:rsidRDefault="00DD69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54123245">
    <w:abstractNumId w:val="0"/>
  </w:num>
  <w:num w:numId="2" w16cid:durableId="1743134118">
    <w:abstractNumId w:val="2"/>
  </w:num>
  <w:num w:numId="3" w16cid:durableId="15966686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16AC6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83167"/>
    <w:rsid w:val="00292214"/>
    <w:rsid w:val="002956D1"/>
    <w:rsid w:val="002B77F9"/>
    <w:rsid w:val="002D4B9F"/>
    <w:rsid w:val="002E6283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A388D"/>
    <w:rsid w:val="004D59C8"/>
    <w:rsid w:val="004E2159"/>
    <w:rsid w:val="004E73A4"/>
    <w:rsid w:val="004F7A85"/>
    <w:rsid w:val="00524A56"/>
    <w:rsid w:val="0053235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1F0D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37812"/>
    <w:rsid w:val="00D41923"/>
    <w:rsid w:val="00D43AE9"/>
    <w:rsid w:val="00D5282D"/>
    <w:rsid w:val="00D602F1"/>
    <w:rsid w:val="00D72501"/>
    <w:rsid w:val="00D74920"/>
    <w:rsid w:val="00DA6D00"/>
    <w:rsid w:val="00DB3A5D"/>
    <w:rsid w:val="00DD6946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27D88F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3</Pages>
  <Words>1540</Words>
  <Characters>8783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99</cp:revision>
  <cp:lastPrinted>2010-08-12T14:42:00Z</cp:lastPrinted>
  <dcterms:created xsi:type="dcterms:W3CDTF">2010-08-13T04:10:00Z</dcterms:created>
  <dcterms:modified xsi:type="dcterms:W3CDTF">2023-08-20T12:01:00Z</dcterms:modified>
</cp:coreProperties>
</file>