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24/2017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марта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</w:t>
      </w:r>
      <w:r w:rsidR="00B111E1">
        <w:rPr>
          <w:sz w:val="22"/>
          <w:szCs w:val="22"/>
        </w:rPr>
        <w:t>Ассоциацию</w:t>
      </w:r>
      <w:r w:rsidR="00436E78" w:rsidRPr="006A5E95">
        <w:rPr>
          <w:sz w:val="22"/>
          <w:szCs w:val="22"/>
        </w:rPr>
        <w:t xml:space="preserve">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811F0D" w:rsidRPr="00811F0D">
        <w:rPr>
          <w:sz w:val="22"/>
          <w:szCs w:val="22"/>
        </w:rPr>
        <w:t>.</w:t>
      </w:r>
    </w:p>
    <w:p w14:paraId="0D01E25B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3.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1765EB71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 xml:space="preserve"> 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5.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9E46222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</w:t>
      </w:r>
      <w:r w:rsidR="00B111E1" w:rsidRPr="00B111E1">
        <w:rPr>
          <w:sz w:val="22"/>
          <w:szCs w:val="22"/>
        </w:rPr>
        <w:t>Ассоциации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Общество с ограниченной ответственностью «Мегафильтр»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1097847274084,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7814448274)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163363D6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4C89C249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«Биллион»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1115476012244,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5404430061)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«ЭЛСИС ГРУПП»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1089847379775,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7839391407)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20.03.2017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5.1.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«ЮгИнтерСервисСтрой»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1072302002255,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2302056028)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460 от 07.03.2017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«ЮгИнтерСервисСтрой»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1072302002255,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2302056028)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580 от 22.03.2017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«ЮгИнтерСервисСтрой»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1072302002255,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2302056028)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3 000 000 (три миллиона)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22 марта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