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46/2011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27 мая 2011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2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«ЛенИнжСтрой»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1107847165470,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7801520484)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27 мая 2011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