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энергетических обследований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Шахова В.М.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«Запсибэлектросервис»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1102223000604,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2222785233)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«РЕГИОНСОЮЗ»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1092224006071,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2224136682)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«Строй-Индустрия»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1032202181857,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2224083952)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«ВотерПрайс»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1027804851887,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7810269500)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«Росиндустрия»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1079847032990,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7810086111)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«Стройинвесттехнологии»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1086163003299,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6163092778)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«Юг-Полимер-Строй»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1076150000024,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6150052802)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Муниципальное бюджетное учреждение «Центр капитального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1053905500703,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3911002657)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«БЛИК+»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1083022000445,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3001042094)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«Евроазия»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1082635004980,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2634080419)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«ЮгЭнергоРесурс»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1076150002114,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6150053940)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1086150000496,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6150055930)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1106174001262,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6143074594)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«ПожСтройМонтаж»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1103460004636,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3445113068)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«Энергоремонт»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1073435007117,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3435089070)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1106183000505,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6150062367)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«Энерго-Контакт»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1082302000263,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2302057198)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«Сапфир»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1076150007020,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6150051823)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«Энергия Юга»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1093460003009,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3446034468)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«Электромашина»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1097847307073,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7814450749)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«Феникс-строй»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1076150000134,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6150052961)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«ТРАНСТОРГ»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1106670020820,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6670300353)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«Технадзор-Инжиниринг»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1079847112454,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7816429492)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«Техэнерго»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1026101454884,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6126008143)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«ТеплоСтройКомплект»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1089848039830,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7813430411)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«Ремонт и строительство сетей «ПР и СС»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1037828008899,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7813059532)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«КлиматТеплоАвтоматика»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1092302002121,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2302062261)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«Армавиртеплоэнерго»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1092302001472,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2302061557)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Шахов В.М.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