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фирма «Л. А. импекс»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1035100153274,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5192909847)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«НьюКом 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1089847372185,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7841395423)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«Анториус»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1066143048652,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6143062944)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СК «Жилстройинвест»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1125476064988,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5402549960)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Промышленно-строительная компания «ИнСтройПром»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1127847037702,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7810854701)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«Комплекс-НефтеГазСтрой»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