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1035100153274,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5192909847)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«ИМА-Строй»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1057812514143,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7842321819)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С-098-7842321819-18022010-352/4,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«ИМА-Строй»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1057812514143,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7842321819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«ПитерСтройИнвест»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1089847226446,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7811408636)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С-098-7811408636-25022010-368/3,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«ПитерСтройИнвест»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1089847226446,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7811408636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«Полет и Ко»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1056758426372,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6729032192)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С-067-6729032192-18022010-338/3,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«Полет и Ко»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1056758426372,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6729032192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«Лада»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1102225000701,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2221177240)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С-022-2221177240-18022010-340/4,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«Лада»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1102225000701,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2221177240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